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6B362C" w:rsidRDefault="006B362C" w:rsidP="006B362C">
      <w:pPr>
        <w:spacing w:before="100" w:beforeAutospacing="1" w:after="100" w:afterAutospacing="1" w:line="240" w:lineRule="auto"/>
        <w:rPr>
          <w:rFonts w:ascii="Sitka Banner" w:eastAsia="Times New Roman" w:hAnsi="Sitka Banner" w:cs="Arial"/>
          <w:b/>
          <w:bCs/>
          <w:color w:val="000000"/>
          <w:spacing w:val="36"/>
          <w:sz w:val="24"/>
          <w:szCs w:val="24"/>
          <w:u w:val="single"/>
          <w:lang w:val="el-GR"/>
        </w:rPr>
      </w:pPr>
      <w:r>
        <w:rPr>
          <w:rFonts w:ascii="Sitka Banner" w:eastAsia="Times New Roman" w:hAnsi="Sitka Banner" w:cs="Arial"/>
          <w:b/>
          <w:bCs/>
          <w:noProof/>
          <w:color w:val="000000"/>
          <w:spacing w:val="36"/>
          <w:sz w:val="24"/>
          <w:szCs w:val="24"/>
          <w:u w:val="single"/>
        </w:rPr>
        <w:drawing>
          <wp:inline distT="0" distB="0" distL="0" distR="0">
            <wp:extent cx="4143375" cy="2044212"/>
            <wp:effectExtent l="19050" t="0" r="9525" b="0"/>
            <wp:docPr id="2"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cstate="print"/>
                    <a:stretch>
                      <a:fillRect/>
                    </a:stretch>
                  </pic:blipFill>
                  <pic:spPr>
                    <a:xfrm>
                      <a:off x="0" y="0"/>
                      <a:ext cx="4143375" cy="2044212"/>
                    </a:xfrm>
                    <a:prstGeom prst="rect">
                      <a:avLst/>
                    </a:prstGeom>
                  </pic:spPr>
                </pic:pic>
              </a:graphicData>
            </a:graphic>
          </wp:inline>
        </w:drawing>
      </w:r>
    </w:p>
    <w:p w:rsidR="00D56FA7" w:rsidRPr="006B362C" w:rsidRDefault="00D56FA7" w:rsidP="006B362C">
      <w:pPr>
        <w:spacing w:before="100" w:beforeAutospacing="1" w:after="100" w:afterAutospacing="1" w:line="240" w:lineRule="auto"/>
        <w:rPr>
          <w:rFonts w:ascii="Sitka Banner" w:eastAsia="Times New Roman" w:hAnsi="Sitka Banner" w:cs="Arial"/>
          <w:b/>
          <w:bCs/>
          <w:color w:val="000000"/>
          <w:spacing w:val="36"/>
          <w:sz w:val="24"/>
          <w:szCs w:val="24"/>
          <w:u w:val="single"/>
          <w:lang w:val="el-GR"/>
        </w:rPr>
      </w:pPr>
      <w:r w:rsidRPr="006B362C">
        <w:rPr>
          <w:rFonts w:ascii="Sitka Banner" w:eastAsia="Times New Roman" w:hAnsi="Sitka Banner" w:cs="Arial"/>
          <w:b/>
          <w:bCs/>
          <w:color w:val="000000"/>
          <w:spacing w:val="36"/>
          <w:sz w:val="24"/>
          <w:szCs w:val="24"/>
          <w:u w:val="single"/>
          <w:lang w:val="el-GR"/>
        </w:rPr>
        <w:t>Τι είναι ο Βελονισμός?</w:t>
      </w:r>
    </w:p>
    <w:p w:rsidR="00DC6589" w:rsidRPr="006B362C" w:rsidRDefault="00DC6589" w:rsidP="006B362C">
      <w:pPr>
        <w:spacing w:before="100" w:beforeAutospacing="1" w:after="100" w:afterAutospacing="1" w:line="240" w:lineRule="auto"/>
        <w:rPr>
          <w:rFonts w:ascii="Sitka Banner" w:eastAsia="Times New Roman" w:hAnsi="Sitka Banner" w:cs="Arial"/>
          <w:sz w:val="24"/>
          <w:szCs w:val="24"/>
          <w:lang w:val="el-GR"/>
        </w:rPr>
      </w:pPr>
      <w:r w:rsidRPr="006B362C">
        <w:rPr>
          <w:rFonts w:ascii="Sitka Banner" w:eastAsia="Times New Roman" w:hAnsi="Sitka Banner" w:cs="Arial"/>
          <w:bCs/>
          <w:color w:val="000000"/>
          <w:spacing w:val="36"/>
          <w:sz w:val="24"/>
          <w:szCs w:val="24"/>
          <w:lang w:val="el-GR"/>
        </w:rPr>
        <w:t>Ο Βελονισμός είναι μια</w:t>
      </w:r>
      <w:r w:rsidRPr="006B362C">
        <w:rPr>
          <w:rFonts w:ascii="Sitka Banner" w:eastAsia="Times New Roman" w:hAnsi="Sitka Banner" w:cs="Arial"/>
          <w:bCs/>
          <w:color w:val="000000"/>
          <w:spacing w:val="36"/>
          <w:sz w:val="24"/>
          <w:szCs w:val="24"/>
        </w:rPr>
        <w:t> </w:t>
      </w:r>
      <w:r w:rsidRPr="006B362C">
        <w:rPr>
          <w:rFonts w:ascii="Sitka Banner" w:eastAsia="Times New Roman" w:hAnsi="Sitka Banner" w:cs="Arial"/>
          <w:bCs/>
          <w:color w:val="000000"/>
          <w:spacing w:val="36"/>
          <w:sz w:val="24"/>
          <w:szCs w:val="24"/>
          <w:lang w:val="el-GR"/>
        </w:rPr>
        <w:t>μέθοδος εναλλακτικής ιατρικής. Πρόκειται για μία πανάρχαια</w:t>
      </w:r>
      <w:r w:rsidRPr="006B362C">
        <w:rPr>
          <w:rFonts w:ascii="Sitka Banner" w:eastAsia="Times New Roman" w:hAnsi="Sitka Banner" w:cs="Arial"/>
          <w:bCs/>
          <w:color w:val="000000"/>
          <w:spacing w:val="36"/>
          <w:sz w:val="24"/>
          <w:szCs w:val="24"/>
        </w:rPr>
        <w:t> </w:t>
      </w:r>
      <w:r w:rsidRPr="006B362C">
        <w:rPr>
          <w:rFonts w:ascii="Sitka Banner" w:eastAsia="Times New Roman" w:hAnsi="Sitka Banner" w:cs="Arial"/>
          <w:bCs/>
          <w:color w:val="000000"/>
          <w:spacing w:val="36"/>
          <w:sz w:val="24"/>
          <w:szCs w:val="24"/>
          <w:lang w:val="el-GR"/>
        </w:rPr>
        <w:t>κινέζικη</w:t>
      </w:r>
      <w:r w:rsidRPr="006B362C">
        <w:rPr>
          <w:rFonts w:ascii="Sitka Banner" w:eastAsia="Times New Roman" w:hAnsi="Sitka Banner" w:cs="Arial"/>
          <w:bCs/>
          <w:color w:val="000000"/>
          <w:spacing w:val="36"/>
          <w:sz w:val="24"/>
          <w:szCs w:val="24"/>
        </w:rPr>
        <w:t> </w:t>
      </w:r>
      <w:r w:rsidRPr="006B362C">
        <w:rPr>
          <w:rFonts w:ascii="Sitka Banner" w:eastAsia="Times New Roman" w:hAnsi="Sitka Banner" w:cs="Arial"/>
          <w:bCs/>
          <w:color w:val="000000"/>
          <w:spacing w:val="36"/>
          <w:sz w:val="24"/>
          <w:szCs w:val="24"/>
          <w:lang w:val="el-GR"/>
        </w:rPr>
        <w:t>θεραπευτική μέθοδο, η οποία χρησιμοποιείται έως και σήμερα .</w:t>
      </w:r>
      <w:r w:rsidRPr="006B362C">
        <w:rPr>
          <w:rFonts w:ascii="Sitka Banner" w:eastAsia="Times New Roman" w:hAnsi="Sitka Banner" w:cs="Arial"/>
          <w:bCs/>
          <w:color w:val="000000"/>
          <w:spacing w:val="36"/>
          <w:sz w:val="24"/>
          <w:szCs w:val="24"/>
        </w:rPr>
        <w:t> </w:t>
      </w:r>
      <w:r w:rsidRPr="006B362C">
        <w:rPr>
          <w:rFonts w:ascii="Sitka Banner" w:eastAsia="Times New Roman" w:hAnsi="Sitka Banner" w:cs="Arial"/>
          <w:bCs/>
          <w:color w:val="000000"/>
          <w:spacing w:val="36"/>
          <w:sz w:val="24"/>
          <w:szCs w:val="24"/>
          <w:lang w:val="el-GR"/>
        </w:rPr>
        <w:t>Αποτελεί μια ολοκληρωμένη και πολύπλοκη θεραπευτική τεχνική, η οποία βασίζεται στην ανώδυνη τοποθέτηση βελονών σε καθορισμένα σημεία του δέρματος.</w:t>
      </w:r>
    </w:p>
    <w:p w:rsidR="00DC6589" w:rsidRPr="006B362C" w:rsidRDefault="00DC6589" w:rsidP="006B362C">
      <w:pPr>
        <w:spacing w:before="100" w:beforeAutospacing="1" w:after="100" w:afterAutospacing="1" w:line="240" w:lineRule="auto"/>
        <w:rPr>
          <w:rFonts w:ascii="Sitka Banner" w:eastAsia="Times New Roman" w:hAnsi="Sitka Banner" w:cs="Arial"/>
          <w:sz w:val="24"/>
          <w:szCs w:val="24"/>
          <w:lang w:val="el-GR"/>
        </w:rPr>
      </w:pPr>
      <w:r w:rsidRPr="006B362C">
        <w:rPr>
          <w:rFonts w:ascii="Sitka Banner" w:eastAsia="Times New Roman" w:hAnsi="Sitka Banner" w:cs="Arial"/>
          <w:bCs/>
          <w:color w:val="000000"/>
          <w:spacing w:val="36"/>
          <w:sz w:val="24"/>
          <w:szCs w:val="24"/>
        </w:rPr>
        <w:t> </w:t>
      </w:r>
      <w:r w:rsidRPr="006B362C">
        <w:rPr>
          <w:rFonts w:ascii="Sitka Banner" w:eastAsia="Times New Roman" w:hAnsi="Sitka Banner" w:cs="Arial"/>
          <w:bCs/>
          <w:color w:val="000000"/>
          <w:spacing w:val="36"/>
          <w:sz w:val="24"/>
          <w:szCs w:val="24"/>
          <w:lang w:val="el-GR"/>
        </w:rPr>
        <w:t>Ο βελονισμός έχει ως στόχο να επανορθώσει ανισορροπίες στη ροή του Τσι μέσω της διέγερσης των ανατομικών περιοχών πάνω ή κάτω από το δέρμα γνωστά ως τα σημεία βελονισμού, τα περισσότερα εκ των οποίων συνδέονται με κανάλια γνωστά ως «μεσημβρινοί».</w:t>
      </w:r>
    </w:p>
    <w:p w:rsidR="00DC6589" w:rsidRPr="006B362C" w:rsidRDefault="00DC6589" w:rsidP="006B362C">
      <w:pPr>
        <w:spacing w:before="100" w:beforeAutospacing="1" w:after="100" w:afterAutospacing="1" w:line="240" w:lineRule="auto"/>
        <w:rPr>
          <w:rFonts w:ascii="Sitka Banner" w:eastAsia="Times New Roman" w:hAnsi="Sitka Banner" w:cs="Arial"/>
          <w:sz w:val="24"/>
          <w:szCs w:val="24"/>
          <w:lang w:val="el-GR"/>
        </w:rPr>
      </w:pPr>
      <w:r w:rsidRPr="006B362C">
        <w:rPr>
          <w:rFonts w:ascii="Sitka Banner" w:eastAsia="Times New Roman" w:hAnsi="Sitka Banner" w:cs="Arial"/>
          <w:bCs/>
          <w:color w:val="000000"/>
          <w:spacing w:val="36"/>
          <w:sz w:val="24"/>
          <w:szCs w:val="24"/>
          <w:lang w:val="el-GR"/>
        </w:rPr>
        <w:t>Στη διαδρομή τους υπάρχουν μερικά σημεία στα οποία, επεμβαίνοντας με μηχανικό ερεθισμό (στην περίπτωση του βελονισμού εισάγοντας βελόνες από το δέρμα σε άλλοτε άλλο βάθος) βελτιώνουμε τη διαταραγμένη ροή της ενέργειας με θεραπευτικό αποτέλεσμα.</w:t>
      </w:r>
    </w:p>
    <w:p w:rsidR="00DC6589" w:rsidRPr="006B362C" w:rsidRDefault="00DC6589" w:rsidP="006B362C">
      <w:pPr>
        <w:spacing w:before="100" w:beforeAutospacing="1" w:after="100" w:afterAutospacing="1" w:line="240" w:lineRule="auto"/>
        <w:rPr>
          <w:rFonts w:ascii="Sitka Banner" w:eastAsia="Times New Roman" w:hAnsi="Sitka Banner" w:cs="Arial"/>
          <w:sz w:val="24"/>
          <w:szCs w:val="24"/>
          <w:lang w:val="el-GR"/>
        </w:rPr>
      </w:pPr>
    </w:p>
    <w:p w:rsidR="00DC6589" w:rsidRPr="006B362C" w:rsidRDefault="00DC6589" w:rsidP="006B362C">
      <w:pPr>
        <w:spacing w:before="100" w:beforeAutospacing="1" w:after="100" w:afterAutospacing="1" w:line="240" w:lineRule="auto"/>
        <w:rPr>
          <w:rFonts w:ascii="Sitka Banner" w:eastAsia="Times New Roman" w:hAnsi="Sitka Banner" w:cs="Arial"/>
          <w:sz w:val="28"/>
          <w:szCs w:val="28"/>
          <w:lang w:val="el-GR"/>
        </w:rPr>
      </w:pPr>
      <w:r w:rsidRPr="006B362C">
        <w:rPr>
          <w:rFonts w:ascii="Sitka Banner" w:eastAsia="Times New Roman" w:hAnsi="Sitka Banner" w:cs="Arial"/>
          <w:b/>
          <w:bCs/>
          <w:color w:val="000000"/>
          <w:spacing w:val="36"/>
          <w:sz w:val="28"/>
          <w:szCs w:val="28"/>
          <w:u w:val="single"/>
          <w:lang w:val="el-GR"/>
        </w:rPr>
        <w:t>Είναι ασφαλής ο βελονισμός;</w:t>
      </w:r>
    </w:p>
    <w:p w:rsidR="00DC6589" w:rsidRPr="006C4317" w:rsidRDefault="00DC6589" w:rsidP="006B362C">
      <w:pPr>
        <w:spacing w:before="100" w:beforeAutospacing="1" w:after="100" w:afterAutospacing="1" w:line="240" w:lineRule="auto"/>
        <w:rPr>
          <w:rFonts w:ascii="Sitka Banner" w:eastAsia="Times New Roman" w:hAnsi="Sitka Banner" w:cs="Arial"/>
          <w:sz w:val="28"/>
          <w:szCs w:val="28"/>
        </w:rPr>
      </w:pPr>
      <w:r w:rsidRPr="006B362C">
        <w:rPr>
          <w:rFonts w:ascii="Sitka Banner" w:eastAsia="Times New Roman" w:hAnsi="Sitka Banner" w:cs="Arial"/>
          <w:bCs/>
          <w:color w:val="000000"/>
          <w:spacing w:val="36"/>
          <w:sz w:val="28"/>
          <w:szCs w:val="28"/>
          <w:lang w:val="el-GR"/>
        </w:rPr>
        <w:t xml:space="preserve">Ο βελονισμός όταν ασκείται από έναν κατάλληλα εκπαιδευμένο επαγγελματία βελονιστή είναι πολύ ασφαλής. Ο αριθμός των επιπλοκών που έχουν αναφερθεί είναι σχετικά μικρός. </w:t>
      </w:r>
      <w:r w:rsidRPr="006B362C">
        <w:rPr>
          <w:rFonts w:ascii="Sitka Banner" w:eastAsia="Times New Roman" w:hAnsi="Sitka Banner" w:cs="Arial"/>
          <w:bCs/>
          <w:color w:val="000000"/>
          <w:spacing w:val="36"/>
          <w:sz w:val="28"/>
          <w:szCs w:val="28"/>
        </w:rPr>
        <w:t> </w:t>
      </w:r>
      <w:r w:rsidRPr="006B362C">
        <w:rPr>
          <w:rFonts w:ascii="Sitka Banner" w:eastAsia="Times New Roman" w:hAnsi="Sitka Banner" w:cs="Arial"/>
          <w:bCs/>
          <w:color w:val="000000"/>
          <w:spacing w:val="36"/>
          <w:sz w:val="28"/>
          <w:szCs w:val="28"/>
          <w:lang w:val="el-GR"/>
        </w:rPr>
        <w:t>Οι βελόνες που χρησιμοποιούνται</w:t>
      </w:r>
      <w:r w:rsidRPr="006B362C">
        <w:rPr>
          <w:rFonts w:ascii="Sitka Banner" w:eastAsia="Times New Roman" w:hAnsi="Sitka Banner" w:cs="Arial"/>
          <w:bCs/>
          <w:color w:val="000000"/>
          <w:spacing w:val="36"/>
          <w:sz w:val="28"/>
          <w:szCs w:val="28"/>
        </w:rPr>
        <w:t> </w:t>
      </w:r>
      <w:r w:rsidRPr="006B362C">
        <w:rPr>
          <w:rFonts w:ascii="Sitka Banner" w:eastAsia="Times New Roman" w:hAnsi="Sitka Banner" w:cs="Arial"/>
          <w:bCs/>
          <w:color w:val="000000"/>
          <w:spacing w:val="36"/>
          <w:sz w:val="28"/>
          <w:szCs w:val="28"/>
          <w:lang w:val="el-GR"/>
        </w:rPr>
        <w:t xml:space="preserve"> είναι αποστειρωμένες και μίας χρήσεως.</w:t>
      </w:r>
    </w:p>
    <w:p w:rsidR="00DC6589" w:rsidRPr="006B362C" w:rsidRDefault="00DC6589" w:rsidP="006B362C">
      <w:pPr>
        <w:spacing w:before="100" w:beforeAutospacing="1" w:after="100" w:afterAutospacing="1" w:line="240" w:lineRule="auto"/>
        <w:ind w:left="600"/>
        <w:outlineLvl w:val="0"/>
        <w:rPr>
          <w:rFonts w:ascii="Sitka Banner" w:eastAsia="Times New Roman" w:hAnsi="Sitka Banner" w:cs="Arial"/>
          <w:b/>
          <w:bCs/>
          <w:kern w:val="36"/>
          <w:sz w:val="28"/>
          <w:szCs w:val="28"/>
          <w:lang w:val="el-GR"/>
        </w:rPr>
      </w:pPr>
    </w:p>
    <w:p w:rsidR="00DC6589" w:rsidRPr="006B362C" w:rsidRDefault="00DC6589" w:rsidP="006B362C">
      <w:pPr>
        <w:spacing w:before="100" w:beforeAutospacing="1" w:after="100" w:afterAutospacing="1" w:line="240" w:lineRule="auto"/>
        <w:rPr>
          <w:rFonts w:ascii="Sitka Banner" w:eastAsia="Times New Roman" w:hAnsi="Sitka Banner" w:cs="Arial"/>
          <w:sz w:val="28"/>
          <w:szCs w:val="28"/>
          <w:lang w:val="el-GR"/>
        </w:rPr>
      </w:pPr>
      <w:r w:rsidRPr="006B362C">
        <w:rPr>
          <w:rFonts w:ascii="Sitka Banner" w:eastAsia="Times New Roman" w:hAnsi="Sitka Banner" w:cs="Arial"/>
          <w:b/>
          <w:bCs/>
          <w:color w:val="000000"/>
          <w:spacing w:val="36"/>
          <w:sz w:val="28"/>
          <w:szCs w:val="28"/>
          <w:u w:val="single"/>
          <w:lang w:val="el-GR"/>
        </w:rPr>
        <w:lastRenderedPageBreak/>
        <w:t>Πονάει ο βελονισμός;</w:t>
      </w:r>
    </w:p>
    <w:p w:rsidR="00DC6589" w:rsidRDefault="00DC6589" w:rsidP="006B362C">
      <w:pPr>
        <w:spacing w:before="100" w:beforeAutospacing="1" w:after="100" w:afterAutospacing="1" w:line="240" w:lineRule="auto"/>
        <w:rPr>
          <w:rFonts w:ascii="Sitka Banner" w:eastAsia="Times New Roman" w:hAnsi="Sitka Banner" w:cs="Arial"/>
          <w:bCs/>
          <w:color w:val="000000"/>
          <w:spacing w:val="36"/>
          <w:sz w:val="28"/>
          <w:szCs w:val="28"/>
        </w:rPr>
      </w:pPr>
      <w:r w:rsidRPr="006B362C">
        <w:rPr>
          <w:rFonts w:ascii="Sitka Banner" w:eastAsia="Times New Roman" w:hAnsi="Sitka Banner" w:cs="Arial"/>
          <w:bCs/>
          <w:color w:val="000000"/>
          <w:spacing w:val="36"/>
          <w:sz w:val="28"/>
          <w:szCs w:val="28"/>
          <w:lang w:val="el-GR"/>
        </w:rPr>
        <w:t>Κατά την αρχική εισαγωγή της βελόνας μπορεί να νιώσετε ένα μικρό τσίμπημα καθώς η βελόνα διαπερνά το δέρμα, το οποίο όμως δεν πρέπει να είναι επώδυνο. Μόλις η βελόνα εισέλθει στο σωστό βάθος και τύχει του κατάλληλου χειρισμού, ο ασθενής συνήθως νιώθει ένα μούδιασμα ή έναν απαλό πόνο. Σε ορισμένες περιπτώσεις η βελόνα μπορεί να μη γίνει καθόλου αισθητή. Αυτό εξαρτάται από τον τύπο της διέγερσης που θέλει να επιτύχει ο βελονιστής. Σε γενικές γραμμές οι άνθρωποι βρίσκουν τον βελονισμό πολύ χαλαρωτικό.</w:t>
      </w:r>
    </w:p>
    <w:p w:rsidR="006C4317" w:rsidRPr="006C4317" w:rsidRDefault="006C4317" w:rsidP="006B362C">
      <w:pPr>
        <w:spacing w:before="100" w:beforeAutospacing="1" w:after="100" w:afterAutospacing="1" w:line="240" w:lineRule="auto"/>
        <w:rPr>
          <w:rFonts w:ascii="Sitka Banner" w:eastAsia="Times New Roman" w:hAnsi="Sitka Banner" w:cs="Arial"/>
          <w:bCs/>
          <w:color w:val="000000"/>
          <w:spacing w:val="36"/>
          <w:sz w:val="28"/>
          <w:szCs w:val="28"/>
        </w:rPr>
      </w:pPr>
      <w:r>
        <w:rPr>
          <w:rFonts w:ascii="Sitka Banner" w:eastAsia="Times New Roman" w:hAnsi="Sitka Banner" w:cs="Arial"/>
          <w:bCs/>
          <w:noProof/>
          <w:color w:val="000000"/>
          <w:spacing w:val="36"/>
          <w:sz w:val="28"/>
          <w:szCs w:val="28"/>
        </w:rPr>
        <w:drawing>
          <wp:inline distT="0" distB="0" distL="0" distR="0">
            <wp:extent cx="4010025" cy="1866900"/>
            <wp:effectExtent l="19050" t="0" r="9525" b="0"/>
            <wp:docPr id="4" name="Picture 3"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6" cstate="print"/>
                    <a:stretch>
                      <a:fillRect/>
                    </a:stretch>
                  </pic:blipFill>
                  <pic:spPr>
                    <a:xfrm>
                      <a:off x="0" y="0"/>
                      <a:ext cx="4010025" cy="1866900"/>
                    </a:xfrm>
                    <a:prstGeom prst="rect">
                      <a:avLst/>
                    </a:prstGeom>
                  </pic:spPr>
                </pic:pic>
              </a:graphicData>
            </a:graphic>
          </wp:inline>
        </w:drawing>
      </w:r>
    </w:p>
    <w:p w:rsidR="00D56FA7" w:rsidRPr="006B362C" w:rsidRDefault="00D56FA7" w:rsidP="006B362C">
      <w:pPr>
        <w:spacing w:before="100" w:beforeAutospacing="1" w:after="100" w:afterAutospacing="1" w:line="240" w:lineRule="auto"/>
        <w:rPr>
          <w:rFonts w:ascii="Sitka Banner" w:eastAsia="Times New Roman" w:hAnsi="Sitka Banner" w:cs="Arial"/>
          <w:sz w:val="28"/>
          <w:szCs w:val="28"/>
          <w:lang w:val="el-GR"/>
        </w:rPr>
      </w:pPr>
    </w:p>
    <w:p w:rsidR="00DC6589" w:rsidRPr="006B362C" w:rsidRDefault="00DC6589" w:rsidP="006B362C">
      <w:pPr>
        <w:spacing w:before="100" w:beforeAutospacing="1" w:after="100" w:afterAutospacing="1" w:line="240" w:lineRule="auto"/>
        <w:rPr>
          <w:rFonts w:ascii="Sitka Banner" w:eastAsia="Times New Roman" w:hAnsi="Sitka Banner" w:cs="Arial"/>
          <w:b/>
          <w:bCs/>
          <w:color w:val="000000"/>
          <w:spacing w:val="36"/>
          <w:sz w:val="28"/>
          <w:szCs w:val="28"/>
          <w:u w:val="single"/>
          <w:lang w:val="el-GR"/>
        </w:rPr>
      </w:pPr>
      <w:r w:rsidRPr="006B362C">
        <w:rPr>
          <w:rFonts w:ascii="Sitka Banner" w:eastAsia="Times New Roman" w:hAnsi="Sitka Banner" w:cs="Arial"/>
          <w:b/>
          <w:bCs/>
          <w:color w:val="000000"/>
          <w:spacing w:val="36"/>
          <w:sz w:val="28"/>
          <w:szCs w:val="28"/>
          <w:u w:val="single"/>
          <w:lang w:val="el-GR"/>
        </w:rPr>
        <w:t xml:space="preserve">Ποιες παθήσεις αντιμετωπίζονται </w:t>
      </w:r>
      <w:r w:rsidRPr="006B362C">
        <w:rPr>
          <w:rFonts w:ascii="Sitka Banner" w:eastAsia="Times New Roman" w:hAnsi="Sitka Banner" w:cs="Arial"/>
          <w:b/>
          <w:bCs/>
          <w:color w:val="000000"/>
          <w:spacing w:val="36"/>
          <w:sz w:val="28"/>
          <w:szCs w:val="28"/>
          <w:u w:val="single"/>
        </w:rPr>
        <w:t> </w:t>
      </w:r>
      <w:r w:rsidRPr="006B362C">
        <w:rPr>
          <w:rFonts w:ascii="Sitka Banner" w:eastAsia="Times New Roman" w:hAnsi="Sitka Banner" w:cs="Arial"/>
          <w:b/>
          <w:bCs/>
          <w:color w:val="000000"/>
          <w:spacing w:val="36"/>
          <w:sz w:val="28"/>
          <w:szCs w:val="28"/>
          <w:u w:val="single"/>
          <w:lang w:val="el-GR"/>
        </w:rPr>
        <w:t xml:space="preserve"> με το βελονισμό</w:t>
      </w:r>
    </w:p>
    <w:p w:rsidR="00895819" w:rsidRPr="006B362C" w:rsidRDefault="00895819" w:rsidP="006B362C">
      <w:pPr>
        <w:spacing w:before="100" w:beforeAutospacing="1" w:after="100" w:afterAutospacing="1" w:line="240" w:lineRule="auto"/>
        <w:rPr>
          <w:rFonts w:ascii="Sitka Banner" w:eastAsia="Times New Roman" w:hAnsi="Sitka Banner" w:cs="Arial"/>
          <w:sz w:val="28"/>
          <w:szCs w:val="28"/>
          <w:u w:val="single"/>
          <w:lang w:val="el-GR"/>
        </w:rPr>
      </w:pPr>
    </w:p>
    <w:p w:rsidR="00DE3AAE" w:rsidRPr="006B362C" w:rsidRDefault="00D56FA7" w:rsidP="006B362C">
      <w:pPr>
        <w:spacing w:before="100" w:beforeAutospacing="1" w:after="100" w:afterAutospacing="1" w:line="240" w:lineRule="auto"/>
        <w:rPr>
          <w:rFonts w:ascii="Sitka Banner" w:eastAsia="Times New Roman" w:hAnsi="Sitka Banner" w:cs="Arial"/>
          <w:sz w:val="28"/>
          <w:szCs w:val="28"/>
          <w:lang w:val="el-GR"/>
        </w:rPr>
      </w:pPr>
      <w:r w:rsidRPr="006B362C">
        <w:rPr>
          <w:rFonts w:ascii="Sitka Banner" w:eastAsia="Times New Roman" w:hAnsi="Sitka Banner" w:cs="Arial"/>
          <w:bCs/>
          <w:color w:val="000000"/>
          <w:spacing w:val="36"/>
          <w:sz w:val="28"/>
          <w:szCs w:val="28"/>
          <w:u w:val="single"/>
          <w:lang w:val="el-GR"/>
        </w:rPr>
        <w:t>Διαταραχές του μυοσκελετικού συστήματος</w:t>
      </w:r>
      <w:r w:rsidRPr="006B362C">
        <w:rPr>
          <w:rFonts w:ascii="Sitka Banner" w:eastAsia="Times New Roman" w:hAnsi="Sitka Banner" w:cs="Arial"/>
          <w:bCs/>
          <w:color w:val="000000"/>
          <w:spacing w:val="36"/>
          <w:sz w:val="28"/>
          <w:szCs w:val="28"/>
          <w:lang w:val="el-GR"/>
        </w:rPr>
        <w:t>:</w:t>
      </w:r>
      <w:r w:rsidRPr="006B362C">
        <w:rPr>
          <w:rFonts w:ascii="Sitka Banner" w:eastAsia="Times New Roman" w:hAnsi="Sitka Banner" w:cs="Arial"/>
          <w:bCs/>
          <w:color w:val="000000"/>
          <w:spacing w:val="36"/>
          <w:sz w:val="28"/>
          <w:szCs w:val="28"/>
          <w:lang w:val="el-GR"/>
        </w:rPr>
        <w:br/>
      </w:r>
    </w:p>
    <w:p w:rsidR="00BA51D6" w:rsidRPr="006B362C" w:rsidRDefault="00D56FA7" w:rsidP="006B362C">
      <w:pPr>
        <w:pStyle w:val="ListParagraph"/>
        <w:numPr>
          <w:ilvl w:val="0"/>
          <w:numId w:val="2"/>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Επικονδυλίτιδα του αγκώνα «</w:t>
      </w:r>
      <w:r w:rsidRPr="006B362C">
        <w:rPr>
          <w:rFonts w:ascii="Sitka Banner" w:eastAsia="Times New Roman" w:hAnsi="Sitka Banner" w:cs="Arial"/>
          <w:bCs/>
          <w:color w:val="000000"/>
          <w:spacing w:val="36"/>
          <w:sz w:val="28"/>
          <w:szCs w:val="28"/>
        </w:rPr>
        <w:t>Tennis</w:t>
      </w:r>
      <w:r w:rsidRPr="006B362C">
        <w:rPr>
          <w:rFonts w:ascii="Sitka Banner" w:eastAsia="Times New Roman" w:hAnsi="Sitka Banner" w:cs="Arial"/>
          <w:bCs/>
          <w:color w:val="000000"/>
          <w:spacing w:val="36"/>
          <w:sz w:val="28"/>
          <w:szCs w:val="28"/>
          <w:lang w:val="el-GR"/>
        </w:rPr>
        <w:t xml:space="preserve"> </w:t>
      </w:r>
      <w:r w:rsidRPr="006B362C">
        <w:rPr>
          <w:rFonts w:ascii="Sitka Banner" w:eastAsia="Times New Roman" w:hAnsi="Sitka Banner" w:cs="Arial"/>
          <w:bCs/>
          <w:color w:val="000000"/>
          <w:spacing w:val="36"/>
          <w:sz w:val="28"/>
          <w:szCs w:val="28"/>
        </w:rPr>
        <w:t>elbow</w:t>
      </w:r>
      <w:r w:rsidRPr="006B362C">
        <w:rPr>
          <w:rFonts w:ascii="Sitka Banner" w:eastAsia="Times New Roman" w:hAnsi="Sitka Banner" w:cs="Arial"/>
          <w:bCs/>
          <w:color w:val="000000"/>
          <w:spacing w:val="36"/>
          <w:sz w:val="28"/>
          <w:szCs w:val="28"/>
          <w:lang w:val="el-GR"/>
        </w:rPr>
        <w:t>»</w:t>
      </w:r>
    </w:p>
    <w:p w:rsidR="00BA51D6" w:rsidRPr="006B362C" w:rsidRDefault="00DE3AAE" w:rsidP="006B362C">
      <w:pPr>
        <w:pStyle w:val="ListParagraph"/>
        <w:numPr>
          <w:ilvl w:val="0"/>
          <w:numId w:val="2"/>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Περιαρθρίτιδα ώμου</w:t>
      </w:r>
    </w:p>
    <w:p w:rsidR="00BA51D6" w:rsidRPr="006B362C" w:rsidRDefault="00DE3AAE" w:rsidP="006B362C">
      <w:pPr>
        <w:pStyle w:val="ListParagraph"/>
        <w:numPr>
          <w:ilvl w:val="0"/>
          <w:numId w:val="2"/>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Δ</w:t>
      </w:r>
      <w:r w:rsidR="00D56FA7" w:rsidRPr="006B362C">
        <w:rPr>
          <w:rFonts w:ascii="Sitka Banner" w:eastAsia="Times New Roman" w:hAnsi="Sitka Banner" w:cs="Arial"/>
          <w:bCs/>
          <w:color w:val="000000"/>
          <w:spacing w:val="36"/>
          <w:sz w:val="28"/>
          <w:szCs w:val="28"/>
          <w:lang w:val="el-GR"/>
        </w:rPr>
        <w:t>υσλειτουργία</w:t>
      </w:r>
      <w:r w:rsidRPr="006B362C">
        <w:rPr>
          <w:rFonts w:ascii="Sitka Banner" w:eastAsia="Times New Roman" w:hAnsi="Sitka Banner" w:cs="Arial"/>
          <w:bCs/>
          <w:color w:val="000000"/>
          <w:spacing w:val="36"/>
          <w:sz w:val="28"/>
          <w:szCs w:val="28"/>
          <w:lang w:val="el-GR"/>
        </w:rPr>
        <w:t xml:space="preserve"> της κροταφογναθικής άρθρωσης </w:t>
      </w:r>
    </w:p>
    <w:p w:rsidR="00DE3AAE" w:rsidRPr="006B362C" w:rsidRDefault="00DE3AAE" w:rsidP="006B362C">
      <w:pPr>
        <w:pStyle w:val="ListParagraph"/>
        <w:numPr>
          <w:ilvl w:val="0"/>
          <w:numId w:val="2"/>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Ισχιαλγίες</w:t>
      </w:r>
    </w:p>
    <w:p w:rsidR="00DE3AAE" w:rsidRPr="006B362C" w:rsidRDefault="00DE3AAE" w:rsidP="006B362C">
      <w:pPr>
        <w:pStyle w:val="ListParagraph"/>
        <w:numPr>
          <w:ilvl w:val="0"/>
          <w:numId w:val="2"/>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Οσφυαλγίες</w:t>
      </w:r>
    </w:p>
    <w:p w:rsidR="00DE3AAE" w:rsidRPr="006B362C" w:rsidRDefault="00DE3AAE" w:rsidP="006B362C">
      <w:pPr>
        <w:pStyle w:val="ListParagraph"/>
        <w:numPr>
          <w:ilvl w:val="0"/>
          <w:numId w:val="2"/>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Αρθρίτιδες</w:t>
      </w:r>
    </w:p>
    <w:p w:rsidR="00DE3AAE" w:rsidRPr="006B362C" w:rsidRDefault="00DE3AAE" w:rsidP="006B362C">
      <w:pPr>
        <w:pStyle w:val="ListParagraph"/>
        <w:numPr>
          <w:ilvl w:val="0"/>
          <w:numId w:val="2"/>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Σύνδρομο καρπιαίου σωλήνα</w:t>
      </w:r>
    </w:p>
    <w:p w:rsidR="00BA51D6" w:rsidRPr="006B362C" w:rsidRDefault="00DE3AAE" w:rsidP="006B362C">
      <w:pPr>
        <w:pStyle w:val="ListParagraph"/>
        <w:numPr>
          <w:ilvl w:val="0"/>
          <w:numId w:val="2"/>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Ινομυαλγίες</w:t>
      </w:r>
    </w:p>
    <w:p w:rsidR="00BA51D6" w:rsidRPr="006B362C" w:rsidRDefault="00BA51D6" w:rsidP="006B362C">
      <w:pPr>
        <w:pStyle w:val="ListParagraph"/>
        <w:numPr>
          <w:ilvl w:val="0"/>
          <w:numId w:val="2"/>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lastRenderedPageBreak/>
        <w:t>Αυχενικό σύνδρομο</w:t>
      </w:r>
    </w:p>
    <w:p w:rsidR="00BA51D6" w:rsidRPr="006B362C" w:rsidRDefault="00BA51D6" w:rsidP="006B362C">
      <w:pPr>
        <w:pStyle w:val="ListParagraph"/>
        <w:numPr>
          <w:ilvl w:val="0"/>
          <w:numId w:val="2"/>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Θλάσεις μυών</w:t>
      </w:r>
    </w:p>
    <w:p w:rsidR="00D56FA7" w:rsidRPr="006B362C" w:rsidRDefault="00BA51D6" w:rsidP="006B362C">
      <w:pPr>
        <w:pStyle w:val="ListParagraph"/>
        <w:numPr>
          <w:ilvl w:val="0"/>
          <w:numId w:val="2"/>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Χ</w:t>
      </w:r>
      <w:r w:rsidR="00DE3AAE" w:rsidRPr="006B362C">
        <w:rPr>
          <w:rFonts w:ascii="Sitka Banner" w:eastAsia="Times New Roman" w:hAnsi="Sitka Banner" w:cs="Arial"/>
          <w:bCs/>
          <w:color w:val="000000"/>
          <w:spacing w:val="36"/>
          <w:sz w:val="28"/>
          <w:szCs w:val="28"/>
          <w:lang w:val="el-GR"/>
        </w:rPr>
        <w:t>ονδροπάθεια</w:t>
      </w:r>
    </w:p>
    <w:p w:rsidR="00BA51D6" w:rsidRPr="006B362C" w:rsidRDefault="00BA51D6" w:rsidP="006B362C">
      <w:pPr>
        <w:pStyle w:val="ListParagraph"/>
        <w:spacing w:before="100" w:beforeAutospacing="1" w:after="100" w:afterAutospacing="1" w:line="240" w:lineRule="auto"/>
        <w:rPr>
          <w:rFonts w:ascii="Sitka Banner" w:eastAsia="Times New Roman" w:hAnsi="Sitka Banner" w:cs="Arial"/>
          <w:bCs/>
          <w:color w:val="000000"/>
          <w:spacing w:val="36"/>
          <w:sz w:val="28"/>
          <w:szCs w:val="28"/>
          <w:lang w:val="el-GR"/>
        </w:rPr>
      </w:pPr>
    </w:p>
    <w:p w:rsidR="00BA51D6" w:rsidRPr="006B362C" w:rsidRDefault="00BA51D6" w:rsidP="006B362C">
      <w:pPr>
        <w:pStyle w:val="ListParagraph"/>
        <w:spacing w:before="100" w:beforeAutospacing="1" w:after="100" w:afterAutospacing="1" w:line="240" w:lineRule="auto"/>
        <w:rPr>
          <w:rFonts w:ascii="Sitka Banner" w:eastAsia="Times New Roman" w:hAnsi="Sitka Banner" w:cs="Arial"/>
          <w:bCs/>
          <w:color w:val="000000"/>
          <w:spacing w:val="36"/>
          <w:sz w:val="28"/>
          <w:szCs w:val="28"/>
          <w:u w:val="single"/>
          <w:lang w:val="el-GR"/>
        </w:rPr>
      </w:pPr>
    </w:p>
    <w:p w:rsidR="00BA51D6" w:rsidRPr="006B362C" w:rsidRDefault="00BA51D6" w:rsidP="006B362C">
      <w:pPr>
        <w:spacing w:before="100" w:beforeAutospacing="1" w:after="100" w:afterAutospacing="1" w:line="240" w:lineRule="auto"/>
        <w:rPr>
          <w:rFonts w:ascii="Sitka Banner" w:eastAsia="Times New Roman" w:hAnsi="Sitka Banner" w:cs="Arial"/>
          <w:bCs/>
          <w:color w:val="000000"/>
          <w:spacing w:val="36"/>
          <w:sz w:val="28"/>
          <w:szCs w:val="28"/>
          <w:u w:val="single"/>
          <w:lang w:val="el-GR"/>
        </w:rPr>
      </w:pPr>
      <w:r w:rsidRPr="006B362C">
        <w:rPr>
          <w:rFonts w:ascii="Sitka Banner" w:eastAsia="Times New Roman" w:hAnsi="Sitka Banner" w:cs="Arial"/>
          <w:bCs/>
          <w:color w:val="000000"/>
          <w:spacing w:val="36"/>
          <w:sz w:val="28"/>
          <w:szCs w:val="28"/>
          <w:u w:val="single"/>
          <w:lang w:val="el-GR"/>
        </w:rPr>
        <w:t>Διαταραχές του Κυκλοφορικού:</w:t>
      </w:r>
    </w:p>
    <w:p w:rsidR="00BA51D6" w:rsidRPr="006B362C" w:rsidRDefault="00BA51D6" w:rsidP="006B362C">
      <w:pPr>
        <w:pStyle w:val="ListParagraph"/>
        <w:numPr>
          <w:ilvl w:val="0"/>
          <w:numId w:val="3"/>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Υπέρταση</w:t>
      </w:r>
    </w:p>
    <w:p w:rsidR="00BA51D6" w:rsidRPr="006B362C" w:rsidRDefault="00BA51D6" w:rsidP="006B362C">
      <w:pPr>
        <w:pStyle w:val="ListParagraph"/>
        <w:numPr>
          <w:ilvl w:val="0"/>
          <w:numId w:val="3"/>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Χοληστερίνη</w:t>
      </w:r>
    </w:p>
    <w:p w:rsidR="00BA51D6" w:rsidRPr="006B362C" w:rsidRDefault="00BA51D6" w:rsidP="006B362C">
      <w:pPr>
        <w:pStyle w:val="ListParagraph"/>
        <w:numPr>
          <w:ilvl w:val="0"/>
          <w:numId w:val="3"/>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Αρτηριοσκλήρωση</w:t>
      </w:r>
    </w:p>
    <w:p w:rsidR="00BA51D6" w:rsidRPr="006B362C" w:rsidRDefault="00BA51D6" w:rsidP="006B362C">
      <w:pPr>
        <w:pStyle w:val="ListParagraph"/>
        <w:numPr>
          <w:ilvl w:val="0"/>
          <w:numId w:val="3"/>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Στηθάγχη</w:t>
      </w:r>
    </w:p>
    <w:p w:rsidR="00BA51D6" w:rsidRPr="006B362C" w:rsidRDefault="00BA51D6" w:rsidP="006B362C">
      <w:pPr>
        <w:pStyle w:val="ListParagraph"/>
        <w:spacing w:before="100" w:beforeAutospacing="1" w:after="100" w:afterAutospacing="1" w:line="240" w:lineRule="auto"/>
        <w:rPr>
          <w:rFonts w:ascii="Sitka Banner" w:eastAsia="Times New Roman" w:hAnsi="Sitka Banner" w:cs="Arial"/>
          <w:bCs/>
          <w:color w:val="000000"/>
          <w:spacing w:val="36"/>
          <w:sz w:val="28"/>
          <w:szCs w:val="28"/>
          <w:lang w:val="el-GR"/>
        </w:rPr>
      </w:pPr>
    </w:p>
    <w:p w:rsidR="00BA51D6" w:rsidRPr="006B362C" w:rsidRDefault="00BA51D6" w:rsidP="006B362C">
      <w:pPr>
        <w:pStyle w:val="ListParagraph"/>
        <w:spacing w:before="100" w:beforeAutospacing="1" w:after="100" w:afterAutospacing="1" w:line="240" w:lineRule="auto"/>
        <w:rPr>
          <w:rFonts w:ascii="Sitka Banner" w:eastAsia="Times New Roman" w:hAnsi="Sitka Banner" w:cs="Arial"/>
          <w:bCs/>
          <w:color w:val="000000"/>
          <w:spacing w:val="36"/>
          <w:sz w:val="28"/>
          <w:szCs w:val="28"/>
          <w:lang w:val="el-GR"/>
        </w:rPr>
      </w:pPr>
    </w:p>
    <w:p w:rsidR="00BA51D6" w:rsidRPr="006B362C" w:rsidRDefault="00BA51D6" w:rsidP="006B362C">
      <w:pPr>
        <w:pStyle w:val="ListParagraph"/>
        <w:spacing w:before="100" w:beforeAutospacing="1" w:after="100" w:afterAutospacing="1" w:line="240" w:lineRule="auto"/>
        <w:rPr>
          <w:rFonts w:ascii="Sitka Banner" w:eastAsia="Times New Roman" w:hAnsi="Sitka Banner" w:cs="Arial"/>
          <w:bCs/>
          <w:color w:val="000000"/>
          <w:spacing w:val="36"/>
          <w:sz w:val="28"/>
          <w:szCs w:val="28"/>
          <w:lang w:val="el-GR"/>
        </w:rPr>
      </w:pPr>
    </w:p>
    <w:p w:rsidR="00BA51D6" w:rsidRPr="006B362C" w:rsidRDefault="00BA51D6" w:rsidP="006B362C">
      <w:pPr>
        <w:pStyle w:val="ListParagraph"/>
        <w:spacing w:before="100" w:beforeAutospacing="1" w:after="100" w:afterAutospacing="1" w:line="240" w:lineRule="auto"/>
        <w:rPr>
          <w:rFonts w:ascii="Sitka Banner" w:eastAsia="Times New Roman" w:hAnsi="Sitka Banner" w:cs="Arial"/>
          <w:bCs/>
          <w:color w:val="000000"/>
          <w:spacing w:val="36"/>
          <w:sz w:val="28"/>
          <w:szCs w:val="28"/>
          <w:lang w:val="el-GR"/>
        </w:rPr>
      </w:pPr>
    </w:p>
    <w:p w:rsidR="00BA51D6" w:rsidRPr="006B362C" w:rsidRDefault="00BA51D6" w:rsidP="006B362C">
      <w:pPr>
        <w:pStyle w:val="ListParagraph"/>
        <w:spacing w:before="100" w:beforeAutospacing="1" w:after="100" w:afterAutospacing="1" w:line="240" w:lineRule="auto"/>
        <w:rPr>
          <w:rFonts w:ascii="Sitka Banner" w:eastAsia="Times New Roman" w:hAnsi="Sitka Banner" w:cs="Arial"/>
          <w:sz w:val="28"/>
          <w:szCs w:val="28"/>
          <w:lang w:val="el-GR"/>
        </w:rPr>
      </w:pPr>
    </w:p>
    <w:p w:rsidR="00D56FA7" w:rsidRPr="006B362C" w:rsidRDefault="00D56FA7" w:rsidP="006B362C">
      <w:pPr>
        <w:spacing w:before="100" w:beforeAutospacing="1" w:after="100" w:afterAutospacing="1" w:line="240" w:lineRule="auto"/>
        <w:rPr>
          <w:rFonts w:ascii="Sitka Banner" w:eastAsia="Times New Roman" w:hAnsi="Sitka Banner" w:cs="Arial"/>
          <w:bCs/>
          <w:color w:val="000000"/>
          <w:spacing w:val="36"/>
          <w:sz w:val="28"/>
          <w:szCs w:val="28"/>
          <w:lang w:val="el-GR"/>
        </w:rPr>
      </w:pPr>
    </w:p>
    <w:p w:rsidR="00895819" w:rsidRPr="006B362C" w:rsidRDefault="00DC6589" w:rsidP="006B362C">
      <w:p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u w:val="single"/>
          <w:lang w:val="el-GR"/>
        </w:rPr>
        <w:t>Ωτορινολαρυγγολογικές Διαταραχές:</w:t>
      </w:r>
      <w:r w:rsidRPr="006B362C">
        <w:rPr>
          <w:rFonts w:ascii="Sitka Banner" w:eastAsia="Times New Roman" w:hAnsi="Sitka Banner" w:cs="Arial"/>
          <w:bCs/>
          <w:color w:val="000000"/>
          <w:spacing w:val="36"/>
          <w:sz w:val="28"/>
          <w:szCs w:val="28"/>
          <w:lang w:val="el-GR"/>
        </w:rPr>
        <w:br/>
      </w:r>
    </w:p>
    <w:p w:rsidR="00895819" w:rsidRPr="006B362C" w:rsidRDefault="00895819" w:rsidP="006B362C">
      <w:pPr>
        <w:pStyle w:val="ListParagraph"/>
        <w:numPr>
          <w:ilvl w:val="0"/>
          <w:numId w:val="4"/>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Εμβοές</w:t>
      </w:r>
    </w:p>
    <w:p w:rsidR="00895819" w:rsidRPr="006B362C" w:rsidRDefault="00895819" w:rsidP="006B362C">
      <w:pPr>
        <w:pStyle w:val="ListParagraph"/>
        <w:numPr>
          <w:ilvl w:val="0"/>
          <w:numId w:val="4"/>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Ωτίτιδα</w:t>
      </w:r>
    </w:p>
    <w:p w:rsidR="00895819" w:rsidRPr="006B362C" w:rsidRDefault="00895819" w:rsidP="006B362C">
      <w:pPr>
        <w:pStyle w:val="ListParagraph"/>
        <w:numPr>
          <w:ilvl w:val="0"/>
          <w:numId w:val="4"/>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Ιγμορίτιδα</w:t>
      </w:r>
    </w:p>
    <w:p w:rsidR="00895819" w:rsidRPr="006B362C" w:rsidRDefault="00895819" w:rsidP="006B362C">
      <w:pPr>
        <w:pStyle w:val="ListParagraph"/>
        <w:numPr>
          <w:ilvl w:val="0"/>
          <w:numId w:val="4"/>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Ρινίτιδα</w:t>
      </w:r>
    </w:p>
    <w:p w:rsidR="00DC6589" w:rsidRPr="006B362C" w:rsidRDefault="00895819" w:rsidP="006B362C">
      <w:pPr>
        <w:pStyle w:val="ListParagraph"/>
        <w:numPr>
          <w:ilvl w:val="0"/>
          <w:numId w:val="4"/>
        </w:numPr>
        <w:spacing w:before="100" w:beforeAutospacing="1" w:after="100" w:afterAutospacing="1" w:line="240" w:lineRule="auto"/>
        <w:rPr>
          <w:rFonts w:ascii="Sitka Banner" w:eastAsia="Times New Roman" w:hAnsi="Sitka Banner" w:cs="Arial"/>
          <w:sz w:val="28"/>
          <w:szCs w:val="28"/>
          <w:lang w:val="el-GR"/>
        </w:rPr>
      </w:pPr>
      <w:r w:rsidRPr="006B362C">
        <w:rPr>
          <w:rFonts w:ascii="Sitka Banner" w:eastAsia="Times New Roman" w:hAnsi="Sitka Banner" w:cs="Arial"/>
          <w:bCs/>
          <w:color w:val="000000"/>
          <w:spacing w:val="36"/>
          <w:sz w:val="28"/>
          <w:szCs w:val="28"/>
          <w:lang w:val="el-GR"/>
        </w:rPr>
        <w:t>Λ</w:t>
      </w:r>
      <w:r w:rsidR="00DC6589" w:rsidRPr="006B362C">
        <w:rPr>
          <w:rFonts w:ascii="Sitka Banner" w:eastAsia="Times New Roman" w:hAnsi="Sitka Banner" w:cs="Arial"/>
          <w:bCs/>
          <w:color w:val="000000"/>
          <w:spacing w:val="36"/>
          <w:sz w:val="28"/>
          <w:szCs w:val="28"/>
          <w:lang w:val="el-GR"/>
        </w:rPr>
        <w:t>αρυγγίτιδ</w:t>
      </w:r>
      <w:r w:rsidRPr="006B362C">
        <w:rPr>
          <w:rFonts w:ascii="Sitka Banner" w:eastAsia="Times New Roman" w:hAnsi="Sitka Banner" w:cs="Arial"/>
          <w:bCs/>
          <w:color w:val="000000"/>
          <w:spacing w:val="36"/>
          <w:sz w:val="28"/>
          <w:szCs w:val="28"/>
          <w:lang w:val="el-GR"/>
        </w:rPr>
        <w:t>α</w:t>
      </w:r>
    </w:p>
    <w:p w:rsidR="00895819" w:rsidRPr="006B362C" w:rsidRDefault="00895819" w:rsidP="006B362C">
      <w:pPr>
        <w:spacing w:before="100" w:beforeAutospacing="1" w:after="100" w:afterAutospacing="1" w:line="240" w:lineRule="auto"/>
        <w:ind w:left="360"/>
        <w:rPr>
          <w:rFonts w:ascii="Sitka Banner" w:eastAsia="Times New Roman" w:hAnsi="Sitka Banner" w:cs="Arial"/>
          <w:bCs/>
          <w:color w:val="000000"/>
          <w:spacing w:val="36"/>
          <w:sz w:val="28"/>
          <w:szCs w:val="28"/>
          <w:lang w:val="el-GR"/>
        </w:rPr>
      </w:pPr>
    </w:p>
    <w:p w:rsidR="00895819" w:rsidRPr="006B362C" w:rsidRDefault="00DC6589" w:rsidP="006B362C">
      <w:p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u w:val="single"/>
          <w:lang w:val="el-GR"/>
        </w:rPr>
        <w:t>Αναπνευστικές Διαταραχές:</w:t>
      </w:r>
      <w:r w:rsidR="00895819" w:rsidRPr="006B362C">
        <w:rPr>
          <w:rFonts w:ascii="Sitka Banner" w:eastAsia="Times New Roman" w:hAnsi="Sitka Banner" w:cs="Arial"/>
          <w:bCs/>
          <w:color w:val="000000"/>
          <w:spacing w:val="36"/>
          <w:sz w:val="28"/>
          <w:szCs w:val="28"/>
          <w:lang w:val="el-GR"/>
        </w:rPr>
        <w:br/>
      </w:r>
    </w:p>
    <w:p w:rsidR="00895819" w:rsidRPr="006B362C" w:rsidRDefault="00895819" w:rsidP="006B362C">
      <w:pPr>
        <w:pStyle w:val="ListParagraph"/>
        <w:numPr>
          <w:ilvl w:val="0"/>
          <w:numId w:val="4"/>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Βρογχίτιδα</w:t>
      </w:r>
    </w:p>
    <w:p w:rsidR="00895819" w:rsidRPr="006B362C" w:rsidRDefault="00895819" w:rsidP="006B362C">
      <w:pPr>
        <w:pStyle w:val="ListParagraph"/>
        <w:numPr>
          <w:ilvl w:val="0"/>
          <w:numId w:val="4"/>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Άσθμα</w:t>
      </w:r>
    </w:p>
    <w:p w:rsidR="00895819" w:rsidRPr="006B362C" w:rsidRDefault="00895819" w:rsidP="006B362C">
      <w:pPr>
        <w:pStyle w:val="ListParagraph"/>
        <w:numPr>
          <w:ilvl w:val="0"/>
          <w:numId w:val="4"/>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Αλλεργίες</w:t>
      </w:r>
    </w:p>
    <w:p w:rsidR="00DC6589" w:rsidRPr="006B362C" w:rsidRDefault="00895819" w:rsidP="006B362C">
      <w:pPr>
        <w:pStyle w:val="ListParagraph"/>
        <w:numPr>
          <w:ilvl w:val="0"/>
          <w:numId w:val="4"/>
        </w:numPr>
        <w:spacing w:before="100" w:beforeAutospacing="1" w:after="100" w:afterAutospacing="1" w:line="240" w:lineRule="auto"/>
        <w:rPr>
          <w:rFonts w:ascii="Sitka Banner" w:eastAsia="Times New Roman" w:hAnsi="Sitka Banner" w:cs="Arial"/>
          <w:sz w:val="28"/>
          <w:szCs w:val="28"/>
          <w:lang w:val="el-GR"/>
        </w:rPr>
      </w:pPr>
      <w:r w:rsidRPr="006B362C">
        <w:rPr>
          <w:rFonts w:ascii="Sitka Banner" w:eastAsia="Times New Roman" w:hAnsi="Sitka Banner" w:cs="Arial"/>
          <w:bCs/>
          <w:color w:val="000000"/>
          <w:spacing w:val="36"/>
          <w:sz w:val="28"/>
          <w:szCs w:val="28"/>
          <w:lang w:val="el-GR"/>
        </w:rPr>
        <w:t>Ε</w:t>
      </w:r>
      <w:r w:rsidR="00DC6589" w:rsidRPr="006B362C">
        <w:rPr>
          <w:rFonts w:ascii="Sitka Banner" w:eastAsia="Times New Roman" w:hAnsi="Sitka Banner" w:cs="Arial"/>
          <w:bCs/>
          <w:color w:val="000000"/>
          <w:spacing w:val="36"/>
          <w:sz w:val="28"/>
          <w:szCs w:val="28"/>
          <w:lang w:val="el-GR"/>
        </w:rPr>
        <w:t>μφύσημα</w:t>
      </w:r>
    </w:p>
    <w:p w:rsidR="00895819" w:rsidRPr="006B362C" w:rsidRDefault="00895819" w:rsidP="006B362C">
      <w:pPr>
        <w:spacing w:before="100" w:beforeAutospacing="1" w:after="100" w:afterAutospacing="1" w:line="240" w:lineRule="auto"/>
        <w:rPr>
          <w:rFonts w:ascii="Sitka Banner" w:eastAsia="Times New Roman" w:hAnsi="Sitka Banner" w:cs="Arial"/>
          <w:bCs/>
          <w:color w:val="000000"/>
          <w:spacing w:val="36"/>
          <w:sz w:val="28"/>
          <w:szCs w:val="28"/>
          <w:u w:val="single"/>
          <w:lang w:val="el-GR"/>
        </w:rPr>
      </w:pPr>
    </w:p>
    <w:p w:rsidR="002569CB" w:rsidRPr="006B362C" w:rsidRDefault="00DC6589" w:rsidP="006B362C">
      <w:p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u w:val="single"/>
          <w:lang w:val="el-GR"/>
        </w:rPr>
        <w:t>Γαστρεντερικές Διαταραχές:</w:t>
      </w:r>
      <w:r w:rsidRPr="006B362C">
        <w:rPr>
          <w:rFonts w:ascii="Sitka Banner" w:eastAsia="Times New Roman" w:hAnsi="Sitka Banner" w:cs="Arial"/>
          <w:bCs/>
          <w:color w:val="000000"/>
          <w:spacing w:val="36"/>
          <w:sz w:val="28"/>
          <w:szCs w:val="28"/>
          <w:u w:val="single"/>
          <w:lang w:val="el-GR"/>
        </w:rPr>
        <w:br/>
      </w:r>
    </w:p>
    <w:p w:rsidR="00895819" w:rsidRPr="006B362C" w:rsidRDefault="00895819" w:rsidP="006B362C">
      <w:pPr>
        <w:pStyle w:val="ListParagraph"/>
        <w:numPr>
          <w:ilvl w:val="0"/>
          <w:numId w:val="5"/>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Παλλινδρόμηση</w:t>
      </w:r>
    </w:p>
    <w:p w:rsidR="002569CB" w:rsidRPr="006B362C" w:rsidRDefault="002569CB" w:rsidP="006B362C">
      <w:pPr>
        <w:pStyle w:val="ListParagraph"/>
        <w:numPr>
          <w:ilvl w:val="0"/>
          <w:numId w:val="5"/>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Ναυτία</w:t>
      </w:r>
    </w:p>
    <w:p w:rsidR="002569CB" w:rsidRPr="006B362C" w:rsidRDefault="002569CB" w:rsidP="006B362C">
      <w:pPr>
        <w:pStyle w:val="ListParagraph"/>
        <w:numPr>
          <w:ilvl w:val="0"/>
          <w:numId w:val="5"/>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Δυσπεψία</w:t>
      </w:r>
    </w:p>
    <w:p w:rsidR="002569CB" w:rsidRPr="006B362C" w:rsidRDefault="002569CB" w:rsidP="006B362C">
      <w:pPr>
        <w:pStyle w:val="ListParagraph"/>
        <w:numPr>
          <w:ilvl w:val="0"/>
          <w:numId w:val="5"/>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Διάρροια</w:t>
      </w:r>
    </w:p>
    <w:p w:rsidR="002569CB" w:rsidRPr="006B362C" w:rsidRDefault="002569CB" w:rsidP="006B362C">
      <w:pPr>
        <w:pStyle w:val="ListParagraph"/>
        <w:numPr>
          <w:ilvl w:val="0"/>
          <w:numId w:val="5"/>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Δυσκοιλιότητα</w:t>
      </w:r>
    </w:p>
    <w:p w:rsidR="002569CB" w:rsidRPr="006B362C" w:rsidRDefault="002569CB" w:rsidP="006B362C">
      <w:pPr>
        <w:pStyle w:val="ListParagraph"/>
        <w:numPr>
          <w:ilvl w:val="0"/>
          <w:numId w:val="5"/>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Έλκη</w:t>
      </w:r>
    </w:p>
    <w:p w:rsidR="00DC6589" w:rsidRPr="006B362C" w:rsidRDefault="002569CB" w:rsidP="006B362C">
      <w:pPr>
        <w:pStyle w:val="ListParagraph"/>
        <w:numPr>
          <w:ilvl w:val="0"/>
          <w:numId w:val="5"/>
        </w:numPr>
        <w:spacing w:before="100" w:beforeAutospacing="1" w:after="100" w:afterAutospacing="1" w:line="240" w:lineRule="auto"/>
        <w:rPr>
          <w:rFonts w:ascii="Sitka Banner" w:eastAsia="Times New Roman" w:hAnsi="Sitka Banner" w:cs="Arial"/>
          <w:sz w:val="28"/>
          <w:szCs w:val="28"/>
          <w:lang w:val="el-GR"/>
        </w:rPr>
      </w:pPr>
      <w:r w:rsidRPr="006B362C">
        <w:rPr>
          <w:rFonts w:ascii="Sitka Banner" w:eastAsia="Times New Roman" w:hAnsi="Sitka Banner" w:cs="Arial"/>
          <w:bCs/>
          <w:color w:val="000000"/>
          <w:spacing w:val="36"/>
          <w:sz w:val="28"/>
          <w:szCs w:val="28"/>
          <w:lang w:val="el-GR"/>
        </w:rPr>
        <w:t>Κ</w:t>
      </w:r>
      <w:r w:rsidR="00DC6589" w:rsidRPr="006B362C">
        <w:rPr>
          <w:rFonts w:ascii="Sitka Banner" w:eastAsia="Times New Roman" w:hAnsi="Sitka Banner" w:cs="Arial"/>
          <w:bCs/>
          <w:color w:val="000000"/>
          <w:spacing w:val="36"/>
          <w:sz w:val="28"/>
          <w:szCs w:val="28"/>
          <w:lang w:val="el-GR"/>
        </w:rPr>
        <w:t>ολίτιδα</w:t>
      </w:r>
    </w:p>
    <w:p w:rsidR="002569CB" w:rsidRPr="006B362C" w:rsidRDefault="002569CB" w:rsidP="006B362C">
      <w:pPr>
        <w:spacing w:before="100" w:beforeAutospacing="1" w:after="100" w:afterAutospacing="1" w:line="240" w:lineRule="auto"/>
        <w:rPr>
          <w:rFonts w:ascii="Sitka Banner" w:eastAsia="Times New Roman" w:hAnsi="Sitka Banner" w:cs="Arial"/>
          <w:bCs/>
          <w:color w:val="000000"/>
          <w:spacing w:val="36"/>
          <w:sz w:val="28"/>
          <w:szCs w:val="28"/>
          <w:u w:val="single"/>
          <w:lang w:val="el-GR"/>
        </w:rPr>
      </w:pPr>
    </w:p>
    <w:p w:rsidR="002569CB" w:rsidRPr="006B362C" w:rsidRDefault="00DC6589" w:rsidP="006B362C">
      <w:p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u w:val="single"/>
          <w:lang w:val="el-GR"/>
        </w:rPr>
        <w:t>Διαταραχές του Ουρογεννητικού</w:t>
      </w:r>
      <w:r w:rsidR="002569CB" w:rsidRPr="006B362C">
        <w:rPr>
          <w:rFonts w:ascii="Sitka Banner" w:eastAsia="Times New Roman" w:hAnsi="Sitka Banner" w:cs="Arial"/>
          <w:bCs/>
          <w:color w:val="000000"/>
          <w:spacing w:val="36"/>
          <w:sz w:val="28"/>
          <w:szCs w:val="28"/>
          <w:lang w:val="el-GR"/>
        </w:rPr>
        <w:t>:</w:t>
      </w:r>
      <w:r w:rsidR="002569CB" w:rsidRPr="006B362C">
        <w:rPr>
          <w:rFonts w:ascii="Sitka Banner" w:eastAsia="Times New Roman" w:hAnsi="Sitka Banner" w:cs="Arial"/>
          <w:bCs/>
          <w:color w:val="000000"/>
          <w:spacing w:val="36"/>
          <w:sz w:val="28"/>
          <w:szCs w:val="28"/>
          <w:lang w:val="el-GR"/>
        </w:rPr>
        <w:br/>
      </w:r>
    </w:p>
    <w:p w:rsidR="002569CB" w:rsidRPr="005B1E70" w:rsidRDefault="002569CB" w:rsidP="005B1E70">
      <w:pPr>
        <w:pStyle w:val="ListParagraph"/>
        <w:numPr>
          <w:ilvl w:val="0"/>
          <w:numId w:val="11"/>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5B1E70">
        <w:rPr>
          <w:rFonts w:ascii="Sitka Banner" w:eastAsia="Times New Roman" w:hAnsi="Sitka Banner" w:cs="Arial"/>
          <w:bCs/>
          <w:color w:val="000000"/>
          <w:spacing w:val="36"/>
          <w:sz w:val="28"/>
          <w:szCs w:val="28"/>
          <w:lang w:val="el-GR"/>
        </w:rPr>
        <w:t>Κυστίτιδα</w:t>
      </w:r>
      <w:r w:rsidR="00DC6589" w:rsidRPr="005B1E70">
        <w:rPr>
          <w:rFonts w:ascii="Sitka Banner" w:eastAsia="Times New Roman" w:hAnsi="Sitka Banner" w:cs="Arial"/>
          <w:bCs/>
          <w:color w:val="000000"/>
          <w:spacing w:val="36"/>
          <w:sz w:val="28"/>
          <w:szCs w:val="28"/>
          <w:lang w:val="el-GR"/>
        </w:rPr>
        <w:t xml:space="preserve"> </w:t>
      </w:r>
    </w:p>
    <w:p w:rsidR="002569CB" w:rsidRPr="006B362C" w:rsidRDefault="002569CB" w:rsidP="006B362C">
      <w:pPr>
        <w:pStyle w:val="ListParagraph"/>
        <w:numPr>
          <w:ilvl w:val="0"/>
          <w:numId w:val="6"/>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Ακράτεια</w:t>
      </w:r>
    </w:p>
    <w:p w:rsidR="002569CB" w:rsidRPr="006B362C" w:rsidRDefault="002569CB" w:rsidP="006B362C">
      <w:pPr>
        <w:pStyle w:val="ListParagraph"/>
        <w:numPr>
          <w:ilvl w:val="0"/>
          <w:numId w:val="6"/>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Νευρογενής κύστη</w:t>
      </w:r>
    </w:p>
    <w:p w:rsidR="002569CB" w:rsidRPr="006B362C" w:rsidRDefault="002569CB" w:rsidP="006B362C">
      <w:pPr>
        <w:pStyle w:val="ListParagraph"/>
        <w:numPr>
          <w:ilvl w:val="0"/>
          <w:numId w:val="6"/>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Προστατίτιδα</w:t>
      </w:r>
    </w:p>
    <w:p w:rsidR="00DC6589" w:rsidRPr="006B362C" w:rsidRDefault="002569CB" w:rsidP="006B362C">
      <w:pPr>
        <w:pStyle w:val="ListParagraph"/>
        <w:numPr>
          <w:ilvl w:val="0"/>
          <w:numId w:val="6"/>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Υ</w:t>
      </w:r>
      <w:r w:rsidR="00DC6589" w:rsidRPr="006B362C">
        <w:rPr>
          <w:rFonts w:ascii="Sitka Banner" w:eastAsia="Times New Roman" w:hAnsi="Sitka Banner" w:cs="Arial"/>
          <w:bCs/>
          <w:color w:val="000000"/>
          <w:spacing w:val="36"/>
          <w:sz w:val="28"/>
          <w:szCs w:val="28"/>
          <w:lang w:val="el-GR"/>
        </w:rPr>
        <w:t>περτροφία του προστάτη</w:t>
      </w:r>
    </w:p>
    <w:p w:rsidR="002569CB" w:rsidRPr="006B362C" w:rsidRDefault="002569CB" w:rsidP="006B362C">
      <w:pPr>
        <w:pStyle w:val="ListParagraph"/>
        <w:numPr>
          <w:ilvl w:val="0"/>
          <w:numId w:val="6"/>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Υπογονιμότητατα</w:t>
      </w:r>
    </w:p>
    <w:p w:rsidR="002569CB" w:rsidRPr="006B362C" w:rsidRDefault="002569CB" w:rsidP="006B362C">
      <w:pPr>
        <w:spacing w:before="100" w:beforeAutospacing="1" w:after="100" w:afterAutospacing="1" w:line="240" w:lineRule="auto"/>
        <w:rPr>
          <w:rFonts w:ascii="Sitka Banner" w:eastAsia="Times New Roman" w:hAnsi="Sitka Banner" w:cs="Arial"/>
          <w:sz w:val="28"/>
          <w:szCs w:val="28"/>
          <w:lang w:val="el-GR"/>
        </w:rPr>
      </w:pPr>
    </w:p>
    <w:p w:rsidR="005B1E70" w:rsidRDefault="00DC6589" w:rsidP="005B1E70">
      <w:pPr>
        <w:pStyle w:val="ListParagraph"/>
        <w:spacing w:before="100" w:beforeAutospacing="1" w:after="100" w:afterAutospacing="1" w:line="240" w:lineRule="auto"/>
        <w:rPr>
          <w:rFonts w:ascii="Sitka Banner" w:eastAsia="Times New Roman" w:hAnsi="Sitka Banner" w:cs="Arial"/>
          <w:bCs/>
          <w:color w:val="000000"/>
          <w:spacing w:val="36"/>
          <w:sz w:val="28"/>
          <w:szCs w:val="28"/>
          <w:u w:val="single"/>
          <w:lang w:val="el-GR"/>
        </w:rPr>
      </w:pPr>
      <w:r w:rsidRPr="006B362C">
        <w:rPr>
          <w:rFonts w:ascii="Sitka Banner" w:eastAsia="Times New Roman" w:hAnsi="Sitka Banner" w:cs="Arial"/>
          <w:bCs/>
          <w:color w:val="000000"/>
          <w:spacing w:val="36"/>
          <w:sz w:val="28"/>
          <w:szCs w:val="28"/>
          <w:lang w:val="el-GR"/>
        </w:rPr>
        <w:t>Γ</w:t>
      </w:r>
      <w:r w:rsidRPr="006B362C">
        <w:rPr>
          <w:rFonts w:ascii="Sitka Banner" w:eastAsia="Times New Roman" w:hAnsi="Sitka Banner" w:cs="Arial"/>
          <w:bCs/>
          <w:color w:val="000000"/>
          <w:spacing w:val="36"/>
          <w:sz w:val="28"/>
          <w:szCs w:val="28"/>
          <w:u w:val="single"/>
          <w:lang w:val="el-GR"/>
        </w:rPr>
        <w:t>υναικολογικές Διαταραχές:</w:t>
      </w:r>
    </w:p>
    <w:p w:rsidR="005B1E70" w:rsidRDefault="005B1E70" w:rsidP="005B1E70">
      <w:pPr>
        <w:pStyle w:val="ListParagraph"/>
        <w:spacing w:before="100" w:beforeAutospacing="1" w:after="100" w:afterAutospacing="1" w:line="240" w:lineRule="auto"/>
        <w:rPr>
          <w:rFonts w:ascii="Sitka Banner" w:eastAsia="Times New Roman" w:hAnsi="Sitka Banner" w:cs="Arial"/>
          <w:bCs/>
          <w:color w:val="000000"/>
          <w:spacing w:val="36"/>
          <w:sz w:val="28"/>
          <w:szCs w:val="28"/>
          <w:lang w:val="el-GR"/>
        </w:rPr>
      </w:pPr>
    </w:p>
    <w:p w:rsidR="005B1E70" w:rsidRDefault="005B1E70" w:rsidP="005B1E70">
      <w:pPr>
        <w:pStyle w:val="ListParagraph"/>
        <w:spacing w:before="100" w:beforeAutospacing="1" w:after="100" w:afterAutospacing="1" w:line="240" w:lineRule="auto"/>
        <w:rPr>
          <w:rFonts w:ascii="Sitka Banner" w:eastAsia="Times New Roman" w:hAnsi="Sitka Banner" w:cs="Arial"/>
          <w:bCs/>
          <w:color w:val="000000"/>
          <w:spacing w:val="36"/>
          <w:sz w:val="28"/>
          <w:szCs w:val="28"/>
          <w:lang w:val="el-GR"/>
        </w:rPr>
      </w:pPr>
      <w:r>
        <w:rPr>
          <w:rFonts w:ascii="Sitka Banner" w:eastAsia="Times New Roman" w:hAnsi="Sitka Banner" w:cs="Arial"/>
          <w:bCs/>
          <w:noProof/>
          <w:color w:val="000000"/>
          <w:spacing w:val="36"/>
          <w:sz w:val="28"/>
          <w:szCs w:val="28"/>
        </w:rPr>
        <w:drawing>
          <wp:inline distT="0" distB="0" distL="0" distR="0">
            <wp:extent cx="2209800" cy="1377235"/>
            <wp:effectExtent l="19050" t="0" r="0" b="0"/>
            <wp:docPr id="5" name="Picture 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stretch>
                      <a:fillRect/>
                    </a:stretch>
                  </pic:blipFill>
                  <pic:spPr>
                    <a:xfrm>
                      <a:off x="0" y="0"/>
                      <a:ext cx="2209800" cy="1377235"/>
                    </a:xfrm>
                    <a:prstGeom prst="rect">
                      <a:avLst/>
                    </a:prstGeom>
                  </pic:spPr>
                </pic:pic>
              </a:graphicData>
            </a:graphic>
          </wp:inline>
        </w:drawing>
      </w:r>
      <w:r w:rsidR="002569CB" w:rsidRPr="006B362C">
        <w:rPr>
          <w:rFonts w:ascii="Sitka Banner" w:eastAsia="Times New Roman" w:hAnsi="Sitka Banner" w:cs="Arial"/>
          <w:bCs/>
          <w:color w:val="000000"/>
          <w:spacing w:val="36"/>
          <w:sz w:val="28"/>
          <w:szCs w:val="28"/>
          <w:lang w:val="el-GR"/>
        </w:rPr>
        <w:br/>
      </w:r>
    </w:p>
    <w:p w:rsidR="002569CB" w:rsidRDefault="002569CB" w:rsidP="005B1E70">
      <w:pPr>
        <w:pStyle w:val="ListParagraph"/>
        <w:numPr>
          <w:ilvl w:val="0"/>
          <w:numId w:val="6"/>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Διαταρραχές κύκλου περιόδου</w:t>
      </w:r>
    </w:p>
    <w:p w:rsidR="005B1E70" w:rsidRPr="006B362C" w:rsidRDefault="005B1E70" w:rsidP="005B1E70">
      <w:pPr>
        <w:pStyle w:val="ListParagraph"/>
        <w:numPr>
          <w:ilvl w:val="0"/>
          <w:numId w:val="6"/>
        </w:numPr>
        <w:spacing w:before="100" w:beforeAutospacing="1" w:after="100" w:afterAutospacing="1" w:line="240" w:lineRule="auto"/>
        <w:rPr>
          <w:rFonts w:ascii="Sitka Banner" w:eastAsia="Times New Roman" w:hAnsi="Sitka Banner" w:cs="Arial"/>
          <w:bCs/>
          <w:color w:val="000000"/>
          <w:spacing w:val="36"/>
          <w:sz w:val="28"/>
          <w:szCs w:val="28"/>
          <w:lang w:val="el-GR"/>
        </w:rPr>
      </w:pPr>
      <w:r>
        <w:rPr>
          <w:rFonts w:ascii="Sitka Banner" w:eastAsia="Times New Roman" w:hAnsi="Sitka Banner" w:cs="Arial"/>
          <w:bCs/>
          <w:color w:val="000000"/>
          <w:spacing w:val="36"/>
          <w:sz w:val="28"/>
          <w:szCs w:val="28"/>
          <w:lang w:val="el-GR"/>
        </w:rPr>
        <w:t>Κύστες</w:t>
      </w:r>
    </w:p>
    <w:p w:rsidR="002569CB" w:rsidRPr="006B362C" w:rsidRDefault="002569CB" w:rsidP="005B1E70">
      <w:pPr>
        <w:pStyle w:val="ListParagraph"/>
        <w:numPr>
          <w:ilvl w:val="0"/>
          <w:numId w:val="6"/>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lastRenderedPageBreak/>
        <w:t>Ενδομητρίωση</w:t>
      </w:r>
    </w:p>
    <w:p w:rsidR="002569CB" w:rsidRPr="006B362C" w:rsidRDefault="002569CB" w:rsidP="005B1E70">
      <w:pPr>
        <w:pStyle w:val="ListParagraph"/>
        <w:numPr>
          <w:ilvl w:val="0"/>
          <w:numId w:val="6"/>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Προεμμηνορρυσιακό σύνδρομο</w:t>
      </w:r>
    </w:p>
    <w:p w:rsidR="002569CB" w:rsidRPr="006B362C" w:rsidRDefault="002569CB" w:rsidP="005B1E70">
      <w:pPr>
        <w:pStyle w:val="ListParagraph"/>
        <w:numPr>
          <w:ilvl w:val="0"/>
          <w:numId w:val="6"/>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Υπογονιμότητα</w:t>
      </w:r>
    </w:p>
    <w:p w:rsidR="00DC6589" w:rsidRPr="006B362C" w:rsidRDefault="002569CB" w:rsidP="005B1E70">
      <w:pPr>
        <w:pStyle w:val="ListParagraph"/>
        <w:numPr>
          <w:ilvl w:val="0"/>
          <w:numId w:val="6"/>
        </w:numPr>
        <w:spacing w:before="100" w:beforeAutospacing="1" w:after="100" w:afterAutospacing="1" w:line="240" w:lineRule="auto"/>
        <w:rPr>
          <w:rFonts w:ascii="Sitka Banner" w:eastAsia="Times New Roman" w:hAnsi="Sitka Banner" w:cs="Arial"/>
          <w:sz w:val="28"/>
          <w:szCs w:val="28"/>
          <w:lang w:val="el-GR"/>
        </w:rPr>
      </w:pPr>
      <w:r w:rsidRPr="006B362C">
        <w:rPr>
          <w:rFonts w:ascii="Sitka Banner" w:eastAsia="Times New Roman" w:hAnsi="Sitka Banner" w:cs="Arial"/>
          <w:bCs/>
          <w:color w:val="000000"/>
          <w:spacing w:val="36"/>
          <w:sz w:val="28"/>
          <w:szCs w:val="28"/>
          <w:lang w:val="el-GR"/>
        </w:rPr>
        <w:t>Μετακλιμακτηριακές διαταρραχές</w:t>
      </w:r>
    </w:p>
    <w:p w:rsidR="002569CB" w:rsidRPr="006B362C" w:rsidRDefault="002569CB" w:rsidP="006B362C">
      <w:pPr>
        <w:spacing w:before="100" w:beforeAutospacing="1" w:after="100" w:afterAutospacing="1" w:line="240" w:lineRule="auto"/>
        <w:rPr>
          <w:rFonts w:ascii="Sitka Banner" w:eastAsia="Times New Roman" w:hAnsi="Sitka Banner" w:cs="Arial"/>
          <w:bCs/>
          <w:color w:val="000000"/>
          <w:spacing w:val="36"/>
          <w:sz w:val="28"/>
          <w:szCs w:val="28"/>
          <w:lang w:val="el-GR"/>
        </w:rPr>
      </w:pPr>
    </w:p>
    <w:p w:rsidR="002569CB" w:rsidRPr="006B362C" w:rsidRDefault="00DC6589" w:rsidP="006B362C">
      <w:pPr>
        <w:pStyle w:val="ListParagraph"/>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u w:val="single"/>
          <w:lang w:val="el-GR"/>
        </w:rPr>
        <w:t>Ψυχοσυν</w:t>
      </w:r>
      <w:r w:rsidR="002569CB" w:rsidRPr="006B362C">
        <w:rPr>
          <w:rFonts w:ascii="Sitka Banner" w:eastAsia="Times New Roman" w:hAnsi="Sitka Banner" w:cs="Arial"/>
          <w:bCs/>
          <w:color w:val="000000"/>
          <w:spacing w:val="36"/>
          <w:sz w:val="28"/>
          <w:szCs w:val="28"/>
          <w:u w:val="single"/>
          <w:lang w:val="el-GR"/>
        </w:rPr>
        <w:t xml:space="preserve">αισθηματικές </w:t>
      </w:r>
      <w:r w:rsidRPr="006B362C">
        <w:rPr>
          <w:rFonts w:ascii="Sitka Banner" w:eastAsia="Times New Roman" w:hAnsi="Sitka Banner" w:cs="Arial"/>
          <w:bCs/>
          <w:color w:val="000000"/>
          <w:spacing w:val="36"/>
          <w:sz w:val="28"/>
          <w:szCs w:val="28"/>
          <w:u w:val="single"/>
          <w:lang w:val="el-GR"/>
        </w:rPr>
        <w:t xml:space="preserve"> </w:t>
      </w:r>
      <w:r w:rsidR="002569CB" w:rsidRPr="006B362C">
        <w:rPr>
          <w:rFonts w:ascii="Sitka Banner" w:eastAsia="Times New Roman" w:hAnsi="Sitka Banner" w:cs="Arial"/>
          <w:bCs/>
          <w:color w:val="000000"/>
          <w:spacing w:val="36"/>
          <w:sz w:val="28"/>
          <w:szCs w:val="28"/>
          <w:lang w:val="el-GR"/>
        </w:rPr>
        <w:br/>
      </w:r>
    </w:p>
    <w:p w:rsidR="002569CB" w:rsidRPr="006B362C" w:rsidRDefault="002569CB" w:rsidP="006B362C">
      <w:pPr>
        <w:pStyle w:val="ListParagraph"/>
        <w:numPr>
          <w:ilvl w:val="0"/>
          <w:numId w:val="10"/>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Κατάθλιψη</w:t>
      </w:r>
    </w:p>
    <w:p w:rsidR="002569CB" w:rsidRPr="006B362C" w:rsidRDefault="002569CB" w:rsidP="006B362C">
      <w:pPr>
        <w:pStyle w:val="ListParagraph"/>
        <w:numPr>
          <w:ilvl w:val="0"/>
          <w:numId w:val="9"/>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Άγχος</w:t>
      </w:r>
    </w:p>
    <w:p w:rsidR="002569CB" w:rsidRPr="006B362C" w:rsidRDefault="002569CB" w:rsidP="006B362C">
      <w:pPr>
        <w:pStyle w:val="ListParagraph"/>
        <w:numPr>
          <w:ilvl w:val="0"/>
          <w:numId w:val="9"/>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Άϋπνία</w:t>
      </w:r>
    </w:p>
    <w:p w:rsidR="002569CB" w:rsidRPr="006B362C" w:rsidRDefault="002569CB" w:rsidP="006B362C">
      <w:pPr>
        <w:pStyle w:val="ListParagraph"/>
        <w:numPr>
          <w:ilvl w:val="0"/>
          <w:numId w:val="9"/>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Πονοκέφαλοι</w:t>
      </w:r>
    </w:p>
    <w:p w:rsidR="002569CB" w:rsidRPr="006B362C" w:rsidRDefault="002569CB" w:rsidP="006B362C">
      <w:pPr>
        <w:pStyle w:val="ListParagraph"/>
        <w:numPr>
          <w:ilvl w:val="0"/>
          <w:numId w:val="9"/>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Ημικρανίες</w:t>
      </w:r>
    </w:p>
    <w:p w:rsidR="002569CB" w:rsidRPr="006B362C" w:rsidRDefault="002569CB" w:rsidP="006B362C">
      <w:p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u w:val="single"/>
          <w:lang w:val="el-GR"/>
        </w:rPr>
        <w:t>Νευρολογικές Διαταραχές:</w:t>
      </w:r>
    </w:p>
    <w:p w:rsidR="002569CB" w:rsidRPr="006B362C" w:rsidRDefault="002569CB" w:rsidP="006B362C">
      <w:pPr>
        <w:pStyle w:val="ListParagraph"/>
        <w:numPr>
          <w:ilvl w:val="0"/>
          <w:numId w:val="7"/>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Νευραλγία τριδύμου</w:t>
      </w:r>
    </w:p>
    <w:p w:rsidR="002569CB" w:rsidRPr="006B362C" w:rsidRDefault="002569CB" w:rsidP="006B362C">
      <w:pPr>
        <w:pStyle w:val="ListParagraph"/>
        <w:numPr>
          <w:ilvl w:val="0"/>
          <w:numId w:val="7"/>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Μεσοπλεύρια νευραλγία</w:t>
      </w:r>
    </w:p>
    <w:p w:rsidR="002569CB" w:rsidRPr="006B362C" w:rsidRDefault="002569CB" w:rsidP="006B362C">
      <w:pPr>
        <w:pStyle w:val="ListParagraph"/>
        <w:numPr>
          <w:ilvl w:val="0"/>
          <w:numId w:val="7"/>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Ημιπληγία</w:t>
      </w:r>
    </w:p>
    <w:p w:rsidR="00DC6589" w:rsidRPr="006B362C" w:rsidRDefault="002569CB" w:rsidP="006B362C">
      <w:pPr>
        <w:pStyle w:val="ListParagraph"/>
        <w:numPr>
          <w:ilvl w:val="0"/>
          <w:numId w:val="7"/>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Παραπληγία</w:t>
      </w:r>
    </w:p>
    <w:p w:rsidR="002569CB" w:rsidRPr="006B362C" w:rsidRDefault="002569CB" w:rsidP="006B362C">
      <w:pPr>
        <w:pStyle w:val="ListParagraph"/>
        <w:numPr>
          <w:ilvl w:val="0"/>
          <w:numId w:val="7"/>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Νευραπραξία</w:t>
      </w:r>
    </w:p>
    <w:p w:rsidR="002569CB" w:rsidRPr="006B362C" w:rsidRDefault="002569CB" w:rsidP="006B362C">
      <w:pPr>
        <w:pStyle w:val="ListParagraph"/>
        <w:numPr>
          <w:ilvl w:val="0"/>
          <w:numId w:val="7"/>
        </w:numPr>
        <w:spacing w:before="100" w:beforeAutospacing="1" w:after="100" w:afterAutospacing="1" w:line="240" w:lineRule="auto"/>
        <w:rPr>
          <w:rFonts w:ascii="Sitka Banner" w:eastAsia="Times New Roman" w:hAnsi="Sitka Banner" w:cs="Arial"/>
          <w:bCs/>
          <w:color w:val="000000"/>
          <w:spacing w:val="36"/>
          <w:sz w:val="28"/>
          <w:szCs w:val="28"/>
          <w:lang w:val="el-GR"/>
        </w:rPr>
      </w:pPr>
      <w:r w:rsidRPr="006B362C">
        <w:rPr>
          <w:rFonts w:ascii="Sitka Banner" w:eastAsia="Times New Roman" w:hAnsi="Sitka Banner" w:cs="Arial"/>
          <w:bCs/>
          <w:color w:val="000000"/>
          <w:spacing w:val="36"/>
          <w:sz w:val="28"/>
          <w:szCs w:val="28"/>
          <w:lang w:val="el-GR"/>
        </w:rPr>
        <w:t>Παρεση</w:t>
      </w:r>
    </w:p>
    <w:p w:rsidR="000E4182" w:rsidRPr="00D56FA7" w:rsidRDefault="005B1E70">
      <w:pPr>
        <w:rPr>
          <w:sz w:val="28"/>
          <w:szCs w:val="28"/>
          <w:lang w:val="el-GR"/>
        </w:rPr>
      </w:pPr>
    </w:p>
    <w:sectPr w:rsidR="000E4182" w:rsidRPr="00D56FA7" w:rsidSect="007B08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tka Bann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5AA8"/>
    <w:multiLevelType w:val="hybridMultilevel"/>
    <w:tmpl w:val="501E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5C4EE2"/>
    <w:multiLevelType w:val="hybridMultilevel"/>
    <w:tmpl w:val="0FAA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4081B"/>
    <w:multiLevelType w:val="hybridMultilevel"/>
    <w:tmpl w:val="29086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C7859"/>
    <w:multiLevelType w:val="hybridMultilevel"/>
    <w:tmpl w:val="2E5E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47B5C"/>
    <w:multiLevelType w:val="hybridMultilevel"/>
    <w:tmpl w:val="A3CA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72B2F"/>
    <w:multiLevelType w:val="hybridMultilevel"/>
    <w:tmpl w:val="AEDEF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C70E57"/>
    <w:multiLevelType w:val="hybridMultilevel"/>
    <w:tmpl w:val="8EFC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2B1090"/>
    <w:multiLevelType w:val="hybridMultilevel"/>
    <w:tmpl w:val="28D0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AA6CF1"/>
    <w:multiLevelType w:val="hybridMultilevel"/>
    <w:tmpl w:val="9D88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77CCE"/>
    <w:multiLevelType w:val="hybridMultilevel"/>
    <w:tmpl w:val="92C0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311BF6"/>
    <w:multiLevelType w:val="hybridMultilevel"/>
    <w:tmpl w:val="B222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F35A86"/>
    <w:multiLevelType w:val="hybridMultilevel"/>
    <w:tmpl w:val="3B22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8"/>
  </w:num>
  <w:num w:numId="5">
    <w:abstractNumId w:val="4"/>
  </w:num>
  <w:num w:numId="6">
    <w:abstractNumId w:val="3"/>
  </w:num>
  <w:num w:numId="7">
    <w:abstractNumId w:val="7"/>
  </w:num>
  <w:num w:numId="8">
    <w:abstractNumId w:val="6"/>
  </w:num>
  <w:num w:numId="9">
    <w:abstractNumId w:val="2"/>
  </w:num>
  <w:num w:numId="10">
    <w:abstractNumId w:val="1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C6589"/>
    <w:rsid w:val="00067B83"/>
    <w:rsid w:val="002569CB"/>
    <w:rsid w:val="005B1E70"/>
    <w:rsid w:val="006B362C"/>
    <w:rsid w:val="006C4317"/>
    <w:rsid w:val="007534EF"/>
    <w:rsid w:val="007B0848"/>
    <w:rsid w:val="00895819"/>
    <w:rsid w:val="00A56739"/>
    <w:rsid w:val="00BA51D6"/>
    <w:rsid w:val="00D543A4"/>
    <w:rsid w:val="00D56FA7"/>
    <w:rsid w:val="00DB4929"/>
    <w:rsid w:val="00DC6589"/>
    <w:rsid w:val="00DE3AAE"/>
    <w:rsid w:val="00EF5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48"/>
  </w:style>
  <w:style w:type="paragraph" w:styleId="Heading1">
    <w:name w:val="heading 1"/>
    <w:basedOn w:val="Normal"/>
    <w:link w:val="Heading1Char"/>
    <w:uiPriority w:val="9"/>
    <w:qFormat/>
    <w:rsid w:val="00DC65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589"/>
    <w:rPr>
      <w:rFonts w:ascii="Times New Roman" w:eastAsia="Times New Roman" w:hAnsi="Times New Roman" w:cs="Times New Roman"/>
      <w:b/>
      <w:bCs/>
      <w:kern w:val="36"/>
      <w:sz w:val="48"/>
      <w:szCs w:val="48"/>
    </w:rPr>
  </w:style>
  <w:style w:type="paragraph" w:customStyle="1" w:styleId="font9">
    <w:name w:val="font_9"/>
    <w:basedOn w:val="Normal"/>
    <w:rsid w:val="00DC65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6FA7"/>
    <w:pPr>
      <w:ind w:left="720"/>
      <w:contextualSpacing/>
    </w:pPr>
  </w:style>
  <w:style w:type="paragraph" w:styleId="BalloonText">
    <w:name w:val="Balloon Text"/>
    <w:basedOn w:val="Normal"/>
    <w:link w:val="BalloonTextChar"/>
    <w:uiPriority w:val="99"/>
    <w:semiHidden/>
    <w:unhideWhenUsed/>
    <w:rsid w:val="006B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25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ΒΑΣΙΛΙΚΗ ΦΡΑΓΚΙΣΚΑΚΗ</dc:creator>
  <cp:keywords/>
  <dc:description/>
  <cp:lastModifiedBy>ΒΑΣΙΛΙΚΗ ΦΡΑΓΚΙΣΚΑΚΗ</cp:lastModifiedBy>
  <cp:revision>18</cp:revision>
  <dcterms:created xsi:type="dcterms:W3CDTF">2019-09-12T09:50:00Z</dcterms:created>
  <dcterms:modified xsi:type="dcterms:W3CDTF">2019-09-12T12:18:00Z</dcterms:modified>
</cp:coreProperties>
</file>